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FE" w:rsidRDefault="005830FE" w:rsidP="005830FE">
      <w:pPr>
        <w:rPr>
          <w:b/>
          <w:bCs/>
          <w:sz w:val="22"/>
          <w:szCs w:val="22"/>
        </w:rPr>
      </w:pPr>
    </w:p>
    <w:p w:rsidR="005830FE" w:rsidRDefault="005830FE" w:rsidP="005830FE">
      <w:pPr>
        <w:ind w:left="5964"/>
        <w:jc w:val="center"/>
        <w:rPr>
          <w:b/>
          <w:bCs/>
          <w:sz w:val="22"/>
          <w:szCs w:val="22"/>
        </w:rPr>
      </w:pPr>
    </w:p>
    <w:p w:rsidR="005830FE" w:rsidRPr="008506B3" w:rsidRDefault="005830FE" w:rsidP="005830FE">
      <w:pPr>
        <w:widowControl/>
        <w:pBdr>
          <w:bottom w:val="single" w:sz="12" w:space="1" w:color="auto"/>
        </w:pBdr>
        <w:outlineLvl w:val="0"/>
        <w:rPr>
          <w:rFonts w:ascii="Verdana" w:hAnsi="Verdana"/>
          <w:b/>
          <w:szCs w:val="24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52F2A2BC" wp14:editId="4159EE13">
            <wp:extent cx="1971675" cy="1304925"/>
            <wp:effectExtent l="0" t="0" r="9525" b="9525"/>
            <wp:docPr id="2" name="Obraz 2" descr="operal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erales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6B3">
        <w:rPr>
          <w:rFonts w:ascii="Calibri" w:hAnsi="Calibri" w:cs="Arial"/>
          <w:b/>
          <w:bCs/>
          <w:sz w:val="22"/>
          <w:szCs w:val="22"/>
        </w:rPr>
        <w:tab/>
      </w:r>
      <w:r w:rsidRPr="008506B3">
        <w:rPr>
          <w:rFonts w:ascii="Calibri" w:hAnsi="Calibri" w:cs="Arial"/>
          <w:b/>
          <w:bCs/>
          <w:sz w:val="22"/>
          <w:szCs w:val="22"/>
        </w:rPr>
        <w:tab/>
      </w:r>
      <w:r w:rsidRPr="008506B3">
        <w:rPr>
          <w:rFonts w:ascii="Calibri" w:hAnsi="Calibri" w:cs="Arial"/>
          <w:b/>
          <w:bCs/>
          <w:sz w:val="22"/>
          <w:szCs w:val="22"/>
        </w:rPr>
        <w:tab/>
      </w:r>
      <w:r w:rsidRPr="008506B3">
        <w:rPr>
          <w:rFonts w:ascii="Calibri" w:hAnsi="Calibri" w:cs="Arial"/>
          <w:b/>
          <w:bCs/>
          <w:sz w:val="22"/>
          <w:szCs w:val="22"/>
        </w:rPr>
        <w:tab/>
      </w:r>
      <w:r w:rsidRPr="008506B3">
        <w:rPr>
          <w:rFonts w:ascii="Calibri" w:hAnsi="Calibri" w:cs="Arial"/>
          <w:b/>
          <w:bCs/>
          <w:sz w:val="22"/>
          <w:szCs w:val="22"/>
        </w:rPr>
        <w:tab/>
        <w:t xml:space="preserve">           </w:t>
      </w: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320F1855" wp14:editId="08254F05">
            <wp:extent cx="1162050" cy="1304925"/>
            <wp:effectExtent l="0" t="0" r="0" b="9525"/>
            <wp:docPr id="1" name="Obraz 1" descr="BART_znak_RGB_M_v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RT_znak_RGB_M_v_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BB" w:rsidRDefault="00083E91"/>
    <w:p w:rsidR="005830FE" w:rsidRDefault="005830FE"/>
    <w:p w:rsidR="005830FE" w:rsidRDefault="005830FE" w:rsidP="005830FE">
      <w:pPr>
        <w:jc w:val="right"/>
      </w:pPr>
      <w:r>
        <w:t xml:space="preserve">Sopot, dnia 23 marca 2017 r. </w:t>
      </w:r>
    </w:p>
    <w:p w:rsidR="005830FE" w:rsidRDefault="005830FE" w:rsidP="005830FE">
      <w:pPr>
        <w:jc w:val="right"/>
      </w:pPr>
    </w:p>
    <w:p w:rsidR="005830FE" w:rsidRDefault="005830FE" w:rsidP="005830FE">
      <w:pPr>
        <w:jc w:val="right"/>
      </w:pPr>
    </w:p>
    <w:p w:rsidR="005830FE" w:rsidRDefault="005830FE" w:rsidP="005830FE">
      <w:pPr>
        <w:jc w:val="right"/>
      </w:pPr>
    </w:p>
    <w:p w:rsidR="005830FE" w:rsidRDefault="005830FE" w:rsidP="005830FE">
      <w:pPr>
        <w:jc w:val="center"/>
        <w:rPr>
          <w:b/>
        </w:rPr>
      </w:pPr>
    </w:p>
    <w:p w:rsidR="005830FE" w:rsidRDefault="005830FE" w:rsidP="005830FE">
      <w:pPr>
        <w:jc w:val="center"/>
        <w:rPr>
          <w:b/>
        </w:rPr>
      </w:pPr>
    </w:p>
    <w:p w:rsidR="005830FE" w:rsidRDefault="00714B72" w:rsidP="005830FE">
      <w:pPr>
        <w:jc w:val="center"/>
        <w:rPr>
          <w:b/>
        </w:rPr>
      </w:pPr>
      <w:r>
        <w:rPr>
          <w:b/>
        </w:rPr>
        <w:t>PYTANIA I</w:t>
      </w:r>
      <w:r w:rsidR="005830FE">
        <w:rPr>
          <w:b/>
        </w:rPr>
        <w:t xml:space="preserve"> ODPOWIEDZI  DO TREŚCI OGŁOSZENIA</w:t>
      </w:r>
    </w:p>
    <w:p w:rsidR="005830FE" w:rsidRDefault="005830FE" w:rsidP="005830FE">
      <w:pPr>
        <w:jc w:val="center"/>
        <w:rPr>
          <w:b/>
        </w:rPr>
      </w:pPr>
    </w:p>
    <w:p w:rsidR="005830FE" w:rsidRDefault="005830FE" w:rsidP="005830FE">
      <w:pPr>
        <w:rPr>
          <w:b/>
        </w:rPr>
      </w:pPr>
    </w:p>
    <w:p w:rsidR="005830FE" w:rsidRPr="00714B72" w:rsidRDefault="005830FE" w:rsidP="005830FE">
      <w:pPr>
        <w:ind w:left="993" w:hanging="993"/>
        <w:rPr>
          <w:sz w:val="22"/>
          <w:szCs w:val="22"/>
        </w:rPr>
      </w:pPr>
      <w:r w:rsidRPr="00714B72">
        <w:rPr>
          <w:sz w:val="22"/>
          <w:szCs w:val="22"/>
        </w:rPr>
        <w:t>dotyczy:   postepowania pn. „Świadczenie usługi ochrony” prowadzonego na podstawie art.    138 ustawy Prawo zamówień publicznych (t. j. Dz. U. z 2015 r. poz. 2164)</w:t>
      </w:r>
      <w:r w:rsidR="00714B72" w:rsidRPr="00714B72">
        <w:rPr>
          <w:sz w:val="22"/>
          <w:szCs w:val="22"/>
        </w:rPr>
        <w:t>.</w:t>
      </w:r>
    </w:p>
    <w:p w:rsidR="005830FE" w:rsidRPr="00714B72" w:rsidRDefault="005830FE">
      <w:pPr>
        <w:jc w:val="center"/>
        <w:rPr>
          <w:sz w:val="22"/>
          <w:szCs w:val="22"/>
        </w:rPr>
      </w:pPr>
    </w:p>
    <w:p w:rsidR="005830FE" w:rsidRPr="00714B72" w:rsidRDefault="005830FE">
      <w:pPr>
        <w:jc w:val="center"/>
        <w:rPr>
          <w:sz w:val="22"/>
          <w:szCs w:val="22"/>
        </w:rPr>
      </w:pPr>
    </w:p>
    <w:p w:rsidR="005830FE" w:rsidRPr="00714B72" w:rsidRDefault="005830FE" w:rsidP="005830FE">
      <w:pPr>
        <w:widowControl/>
        <w:rPr>
          <w:bCs/>
          <w:sz w:val="22"/>
          <w:szCs w:val="22"/>
        </w:rPr>
      </w:pPr>
      <w:r w:rsidRPr="00714B72">
        <w:rPr>
          <w:bCs/>
          <w:sz w:val="22"/>
          <w:szCs w:val="22"/>
        </w:rPr>
        <w:t xml:space="preserve">              Działając na podstawie OGŁOSZENIA w postępowaniu tytuł jak wyżej,  Zamawiający przekazuje treść pytań, jakie wpłynęły i  udziela następujących odpowiedzi. </w:t>
      </w:r>
    </w:p>
    <w:p w:rsidR="005830FE" w:rsidRPr="00714B72" w:rsidRDefault="005830FE" w:rsidP="005830FE">
      <w:pPr>
        <w:widowControl/>
        <w:rPr>
          <w:bCs/>
          <w:sz w:val="22"/>
          <w:szCs w:val="22"/>
        </w:rPr>
      </w:pPr>
    </w:p>
    <w:p w:rsidR="005830FE" w:rsidRPr="00714B72" w:rsidRDefault="005830FE" w:rsidP="005830FE">
      <w:pPr>
        <w:widowControl/>
        <w:rPr>
          <w:b/>
          <w:bCs/>
          <w:sz w:val="22"/>
          <w:szCs w:val="22"/>
        </w:rPr>
      </w:pPr>
      <w:r w:rsidRPr="00714B72">
        <w:rPr>
          <w:b/>
          <w:bCs/>
          <w:sz w:val="22"/>
          <w:szCs w:val="22"/>
        </w:rPr>
        <w:t>Pytanie nr 3</w:t>
      </w:r>
    </w:p>
    <w:p w:rsidR="005830FE" w:rsidRPr="00714B72" w:rsidRDefault="005830FE" w:rsidP="005830FE">
      <w:pPr>
        <w:widowControl/>
        <w:jc w:val="both"/>
        <w:rPr>
          <w:sz w:val="22"/>
          <w:szCs w:val="22"/>
        </w:rPr>
      </w:pPr>
      <w:r w:rsidRPr="00714B72">
        <w:rPr>
          <w:sz w:val="22"/>
          <w:szCs w:val="22"/>
        </w:rPr>
        <w:t>Czy Zamawiający wymaga ,aby pracownicy ochrony byli zatrudnieni na umowę o pracę w pełnym wymiarze czasu pracy dot. stałej ochrony obiektu – kompleksu „Opery Leśnej”?</w:t>
      </w:r>
    </w:p>
    <w:p w:rsidR="005830FE" w:rsidRPr="00714B72" w:rsidRDefault="005830FE" w:rsidP="005830FE">
      <w:pPr>
        <w:widowControl/>
        <w:jc w:val="both"/>
        <w:rPr>
          <w:b/>
          <w:sz w:val="22"/>
          <w:szCs w:val="22"/>
        </w:rPr>
      </w:pPr>
      <w:r w:rsidRPr="00714B72">
        <w:rPr>
          <w:b/>
          <w:sz w:val="22"/>
          <w:szCs w:val="22"/>
        </w:rPr>
        <w:t>Odpowiedz na pytanie nr 3</w:t>
      </w:r>
    </w:p>
    <w:p w:rsidR="005830FE" w:rsidRPr="00714B72" w:rsidRDefault="00714B72" w:rsidP="005830FE">
      <w:pPr>
        <w:widowControl/>
        <w:jc w:val="both"/>
        <w:rPr>
          <w:sz w:val="22"/>
          <w:szCs w:val="22"/>
        </w:rPr>
      </w:pPr>
      <w:r w:rsidRPr="00714B72">
        <w:rPr>
          <w:sz w:val="22"/>
          <w:szCs w:val="22"/>
        </w:rPr>
        <w:t xml:space="preserve">Zamawiający nie stawia wymogu zatrudnienia pracowników na umowę o pracę. </w:t>
      </w:r>
    </w:p>
    <w:p w:rsidR="005830FE" w:rsidRPr="00714B72" w:rsidRDefault="005830FE" w:rsidP="005830FE">
      <w:pPr>
        <w:widowControl/>
        <w:jc w:val="both"/>
        <w:rPr>
          <w:sz w:val="22"/>
          <w:szCs w:val="22"/>
        </w:rPr>
      </w:pPr>
    </w:p>
    <w:p w:rsidR="005830FE" w:rsidRPr="00714B72" w:rsidRDefault="005830FE" w:rsidP="005830FE">
      <w:pPr>
        <w:widowControl/>
        <w:rPr>
          <w:b/>
          <w:bCs/>
          <w:sz w:val="22"/>
          <w:szCs w:val="22"/>
        </w:rPr>
      </w:pPr>
      <w:r w:rsidRPr="00714B72">
        <w:rPr>
          <w:b/>
          <w:bCs/>
          <w:sz w:val="22"/>
          <w:szCs w:val="22"/>
        </w:rPr>
        <w:t>Pytanie nr 4</w:t>
      </w:r>
    </w:p>
    <w:p w:rsidR="005830FE" w:rsidRPr="00714B72" w:rsidRDefault="005830FE" w:rsidP="005830FE">
      <w:pPr>
        <w:widowControl/>
        <w:jc w:val="both"/>
        <w:rPr>
          <w:sz w:val="22"/>
          <w:szCs w:val="22"/>
        </w:rPr>
      </w:pPr>
      <w:r w:rsidRPr="00714B72">
        <w:rPr>
          <w:sz w:val="22"/>
          <w:szCs w:val="22"/>
        </w:rPr>
        <w:t>Czy usługi wykazane w załączniku nr 4 powinny być wymienione w załączniku nr 1?</w:t>
      </w:r>
    </w:p>
    <w:p w:rsidR="005830FE" w:rsidRPr="00714B72" w:rsidRDefault="005830FE" w:rsidP="005830FE">
      <w:pPr>
        <w:widowControl/>
        <w:rPr>
          <w:b/>
          <w:sz w:val="22"/>
          <w:szCs w:val="22"/>
        </w:rPr>
      </w:pPr>
      <w:r w:rsidRPr="00714B72">
        <w:rPr>
          <w:b/>
          <w:sz w:val="22"/>
          <w:szCs w:val="22"/>
        </w:rPr>
        <w:t>Odpowiedz na pytanie nr 4</w:t>
      </w:r>
    </w:p>
    <w:p w:rsidR="00714B72" w:rsidRPr="00714B72" w:rsidRDefault="00714B72" w:rsidP="00714B72">
      <w:pPr>
        <w:pStyle w:val="Tekstkomentarza"/>
        <w:rPr>
          <w:sz w:val="22"/>
          <w:szCs w:val="22"/>
        </w:rPr>
      </w:pPr>
      <w:r w:rsidRPr="00714B72">
        <w:rPr>
          <w:sz w:val="22"/>
          <w:szCs w:val="22"/>
        </w:rPr>
        <w:t>Usługi wykazane w załączniku nr 4 mogą być również wymienione w załączniku nr 1</w:t>
      </w:r>
    </w:p>
    <w:p w:rsidR="005830FE" w:rsidRPr="00714B72" w:rsidRDefault="005830FE" w:rsidP="005830FE">
      <w:pPr>
        <w:widowControl/>
        <w:rPr>
          <w:bCs/>
          <w:sz w:val="22"/>
          <w:szCs w:val="22"/>
        </w:rPr>
      </w:pPr>
    </w:p>
    <w:p w:rsidR="005830FE" w:rsidRPr="00714B72" w:rsidRDefault="005830FE" w:rsidP="005830FE">
      <w:pPr>
        <w:widowControl/>
        <w:rPr>
          <w:b/>
          <w:bCs/>
          <w:sz w:val="22"/>
          <w:szCs w:val="22"/>
        </w:rPr>
      </w:pPr>
      <w:r w:rsidRPr="00714B72">
        <w:rPr>
          <w:b/>
          <w:bCs/>
          <w:sz w:val="22"/>
          <w:szCs w:val="22"/>
        </w:rPr>
        <w:t>Pytanie nr 5</w:t>
      </w:r>
    </w:p>
    <w:p w:rsidR="005830FE" w:rsidRPr="00714B72" w:rsidRDefault="005830FE" w:rsidP="005830FE">
      <w:pPr>
        <w:widowControl/>
        <w:jc w:val="both"/>
        <w:rPr>
          <w:color w:val="1F497D"/>
          <w:sz w:val="22"/>
          <w:szCs w:val="22"/>
        </w:rPr>
      </w:pPr>
      <w:r w:rsidRPr="00714B72">
        <w:rPr>
          <w:sz w:val="22"/>
          <w:szCs w:val="22"/>
        </w:rPr>
        <w:t xml:space="preserve">Czy Zamawiający wymaga ,aby pracownicy ochrony byli zatrudnieni na umowę o pracę w pełnym wymiarze czasu pracy dot. </w:t>
      </w:r>
      <w:r w:rsidRPr="00714B72">
        <w:rPr>
          <w:rStyle w:val="Pogrubienie"/>
          <w:b w:val="0"/>
          <w:bCs w:val="0"/>
          <w:color w:val="31363C"/>
          <w:sz w:val="22"/>
          <w:szCs w:val="22"/>
        </w:rPr>
        <w:t>doraźnej ochrony obiektów, mienia oraz osób związanych z organizacją imprez  przebywających na ternie obiektu (m.in. sprzęt, nagłośnienie itd.  przywożony przez artystów) w czasie przygotowania do imprez, w czasie jej trwania oraz po imprezie, aż do odwołania przez Zamawiającego?</w:t>
      </w:r>
    </w:p>
    <w:p w:rsidR="005830FE" w:rsidRPr="00714B72" w:rsidRDefault="005830FE" w:rsidP="005830FE">
      <w:pPr>
        <w:widowControl/>
        <w:rPr>
          <w:b/>
          <w:bCs/>
          <w:sz w:val="22"/>
          <w:szCs w:val="22"/>
        </w:rPr>
      </w:pPr>
      <w:r w:rsidRPr="00714B72">
        <w:rPr>
          <w:b/>
          <w:sz w:val="22"/>
          <w:szCs w:val="22"/>
        </w:rPr>
        <w:t>Odpowiedz na pytanie nr 4</w:t>
      </w:r>
    </w:p>
    <w:p w:rsidR="00714B72" w:rsidRPr="00714B72" w:rsidRDefault="00714B72" w:rsidP="00714B72">
      <w:pPr>
        <w:widowControl/>
        <w:jc w:val="both"/>
        <w:rPr>
          <w:sz w:val="22"/>
          <w:szCs w:val="22"/>
        </w:rPr>
      </w:pPr>
      <w:r w:rsidRPr="00714B72">
        <w:rPr>
          <w:sz w:val="22"/>
          <w:szCs w:val="22"/>
        </w:rPr>
        <w:t xml:space="preserve">Zamawiający nie stawia wymogu zatrudnienia pracowników na umowę o pracę. </w:t>
      </w:r>
    </w:p>
    <w:p w:rsidR="005830FE" w:rsidRPr="00714B72" w:rsidRDefault="005830FE" w:rsidP="005830FE">
      <w:pPr>
        <w:widowControl/>
        <w:rPr>
          <w:bCs/>
          <w:sz w:val="22"/>
          <w:szCs w:val="22"/>
        </w:rPr>
      </w:pPr>
    </w:p>
    <w:p w:rsidR="005830FE" w:rsidRPr="006A2688" w:rsidRDefault="006A2688" w:rsidP="006A2688">
      <w:pPr>
        <w:jc w:val="right"/>
        <w:rPr>
          <w:i/>
          <w:sz w:val="22"/>
          <w:szCs w:val="22"/>
        </w:rPr>
      </w:pPr>
      <w:r w:rsidRPr="006A2688">
        <w:rPr>
          <w:i/>
          <w:sz w:val="22"/>
          <w:szCs w:val="22"/>
        </w:rPr>
        <w:t xml:space="preserve">Kierownik Zamawiającego </w:t>
      </w:r>
    </w:p>
    <w:p w:rsidR="006A2688" w:rsidRPr="006A2688" w:rsidRDefault="006A2688" w:rsidP="006A2688">
      <w:pPr>
        <w:widowControl/>
        <w:suppressAutoHyphens/>
        <w:ind w:left="5529" w:firstLine="1268"/>
        <w:jc w:val="right"/>
        <w:rPr>
          <w:i/>
          <w:sz w:val="22"/>
          <w:szCs w:val="22"/>
          <w:lang w:eastAsia="ar-SA"/>
        </w:rPr>
      </w:pPr>
      <w:r w:rsidRPr="006A2688">
        <w:rPr>
          <w:i/>
          <w:sz w:val="22"/>
          <w:szCs w:val="22"/>
          <w:lang w:eastAsia="ar-SA"/>
        </w:rPr>
        <w:t>Dyrektor Naczelny</w:t>
      </w:r>
    </w:p>
    <w:p w:rsidR="006A2688" w:rsidRPr="006A2688" w:rsidRDefault="006A2688" w:rsidP="006A2688">
      <w:pPr>
        <w:widowControl/>
        <w:suppressAutoHyphens/>
        <w:jc w:val="right"/>
        <w:rPr>
          <w:i/>
          <w:sz w:val="22"/>
          <w:szCs w:val="22"/>
          <w:lang w:eastAsia="ar-SA"/>
        </w:rPr>
      </w:pPr>
      <w:r w:rsidRPr="006A2688">
        <w:rPr>
          <w:i/>
          <w:sz w:val="22"/>
          <w:szCs w:val="22"/>
          <w:lang w:eastAsia="ar-SA"/>
        </w:rPr>
        <w:t xml:space="preserve">                                                                                 Bałtyckiej  Agencji Artystycznej BART</w:t>
      </w:r>
    </w:p>
    <w:p w:rsidR="006A2688" w:rsidRPr="006A2688" w:rsidRDefault="006A2688" w:rsidP="006A2688">
      <w:pPr>
        <w:jc w:val="right"/>
        <w:rPr>
          <w:i/>
          <w:sz w:val="22"/>
          <w:szCs w:val="22"/>
        </w:rPr>
      </w:pPr>
      <w:r w:rsidRPr="006A2688">
        <w:rPr>
          <w:i/>
          <w:sz w:val="22"/>
          <w:szCs w:val="22"/>
        </w:rPr>
        <w:t xml:space="preserve"> </w:t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</w:r>
      <w:r w:rsidRPr="006A2688">
        <w:rPr>
          <w:i/>
          <w:sz w:val="22"/>
          <w:szCs w:val="22"/>
        </w:rPr>
        <w:tab/>
        <w:t xml:space="preserve"> </w:t>
      </w:r>
    </w:p>
    <w:p w:rsidR="00714B72" w:rsidRPr="006A2688" w:rsidRDefault="006A2688" w:rsidP="006A2688">
      <w:pPr>
        <w:jc w:val="right"/>
        <w:rPr>
          <w:i/>
          <w:sz w:val="22"/>
          <w:szCs w:val="22"/>
          <w:lang w:eastAsia="ar-SA"/>
        </w:rPr>
      </w:pPr>
      <w:r w:rsidRPr="006A2688">
        <w:rPr>
          <w:i/>
          <w:sz w:val="22"/>
          <w:szCs w:val="22"/>
        </w:rPr>
        <w:t xml:space="preserve">                                                                                                   </w:t>
      </w:r>
      <w:r w:rsidRPr="006A2688">
        <w:rPr>
          <w:i/>
          <w:sz w:val="22"/>
          <w:szCs w:val="22"/>
          <w:lang w:eastAsia="ar-SA"/>
        </w:rPr>
        <w:t>Eugeniusz Terlecki</w:t>
      </w:r>
    </w:p>
    <w:sectPr w:rsidR="00714B72" w:rsidRPr="006A2688" w:rsidSect="00122060">
      <w:pgSz w:w="11906" w:h="16838" w:code="9"/>
      <w:pgMar w:top="1813" w:right="1418" w:bottom="1418" w:left="1418" w:header="340" w:footer="97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71A41" w15:done="0"/>
  <w15:commentEx w15:paraId="395838D5" w15:done="0"/>
  <w15:commentEx w15:paraId="462BCE2C" w15:done="0"/>
  <w15:commentEx w15:paraId="40FFA300" w15:done="0"/>
  <w15:commentEx w15:paraId="2A1D1017" w15:done="0"/>
  <w15:commentEx w15:paraId="1CB13A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3591"/>
    <w:multiLevelType w:val="hybridMultilevel"/>
    <w:tmpl w:val="88546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SM">
    <w15:presenceInfo w15:providerId="None" w15:userId="KS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FE"/>
    <w:rsid w:val="00026530"/>
    <w:rsid w:val="00122060"/>
    <w:rsid w:val="003375EB"/>
    <w:rsid w:val="004F40EF"/>
    <w:rsid w:val="005830FE"/>
    <w:rsid w:val="006760A5"/>
    <w:rsid w:val="006A2688"/>
    <w:rsid w:val="006D31D4"/>
    <w:rsid w:val="00714B72"/>
    <w:rsid w:val="008B7362"/>
    <w:rsid w:val="00B47039"/>
    <w:rsid w:val="00D931C4"/>
    <w:rsid w:val="00DA636D"/>
    <w:rsid w:val="00E621F7"/>
    <w:rsid w:val="00F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6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830FE"/>
    <w:pPr>
      <w:widowControl w:val="0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1F7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1F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1F7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21F7"/>
    <w:pPr>
      <w:keepNext/>
      <w:jc w:val="righ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21F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21F7"/>
    <w:pPr>
      <w:keepNext/>
      <w:outlineLvl w:val="5"/>
    </w:pPr>
    <w:rPr>
      <w:rFonts w:ascii="Calibri" w:hAnsi="Calibri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21F7"/>
    <w:pPr>
      <w:keepNext/>
      <w:jc w:val="right"/>
      <w:outlineLvl w:val="6"/>
    </w:pPr>
    <w:rPr>
      <w:rFonts w:ascii="Calibri" w:hAnsi="Calibr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21F7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21F7"/>
    <w:pPr>
      <w:keepNext/>
      <w:jc w:val="center"/>
      <w:outlineLvl w:val="8"/>
    </w:pPr>
    <w:rPr>
      <w:rFonts w:ascii="Cambria" w:hAnsi="Cambri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621F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E621F7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621F7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E621F7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E621F7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E621F7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9"/>
    <w:rsid w:val="00E621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E621F7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621F7"/>
    <w:rPr>
      <w:rFonts w:ascii="Cambria" w:hAnsi="Cambria"/>
    </w:rPr>
  </w:style>
  <w:style w:type="paragraph" w:styleId="Legenda">
    <w:name w:val="caption"/>
    <w:basedOn w:val="Normalny"/>
    <w:next w:val="Normalny"/>
    <w:uiPriority w:val="35"/>
    <w:unhideWhenUsed/>
    <w:qFormat/>
    <w:rsid w:val="00E621F7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621F7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rsid w:val="00E621F7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621F7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PodtytuZnak">
    <w:name w:val="Podtytuł Znak"/>
    <w:link w:val="Podtytu"/>
    <w:rsid w:val="00E621F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E621F7"/>
    <w:rPr>
      <w:b/>
      <w:bCs/>
    </w:rPr>
  </w:style>
  <w:style w:type="character" w:styleId="Uwydatnienie">
    <w:name w:val="Emphasis"/>
    <w:qFormat/>
    <w:rsid w:val="00E621F7"/>
    <w:rPr>
      <w:i/>
      <w:iCs/>
    </w:rPr>
  </w:style>
  <w:style w:type="paragraph" w:styleId="Bezodstpw">
    <w:name w:val="No Spacing"/>
    <w:uiPriority w:val="1"/>
    <w:qFormat/>
    <w:rsid w:val="00E621F7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621F7"/>
    <w:pPr>
      <w:ind w:left="720"/>
      <w:contextualSpacing/>
    </w:pPr>
  </w:style>
  <w:style w:type="character" w:styleId="Wyrnieniedelikatne">
    <w:name w:val="Subtle Emphasis"/>
    <w:uiPriority w:val="19"/>
    <w:qFormat/>
    <w:rsid w:val="00E621F7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F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36D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36D"/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830FE"/>
    <w:pPr>
      <w:widowControl w:val="0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1F7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1F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1F7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21F7"/>
    <w:pPr>
      <w:keepNext/>
      <w:jc w:val="right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21F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21F7"/>
    <w:pPr>
      <w:keepNext/>
      <w:outlineLvl w:val="5"/>
    </w:pPr>
    <w:rPr>
      <w:rFonts w:ascii="Calibri" w:hAnsi="Calibri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21F7"/>
    <w:pPr>
      <w:keepNext/>
      <w:jc w:val="right"/>
      <w:outlineLvl w:val="6"/>
    </w:pPr>
    <w:rPr>
      <w:rFonts w:ascii="Calibri" w:hAnsi="Calibr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21F7"/>
    <w:pPr>
      <w:keepNext/>
      <w:jc w:val="center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21F7"/>
    <w:pPr>
      <w:keepNext/>
      <w:jc w:val="center"/>
      <w:outlineLvl w:val="8"/>
    </w:pPr>
    <w:rPr>
      <w:rFonts w:ascii="Cambria" w:hAnsi="Cambri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621F7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E621F7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E621F7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E621F7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E621F7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E621F7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9"/>
    <w:rsid w:val="00E621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E621F7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621F7"/>
    <w:rPr>
      <w:rFonts w:ascii="Cambria" w:hAnsi="Cambria"/>
    </w:rPr>
  </w:style>
  <w:style w:type="paragraph" w:styleId="Legenda">
    <w:name w:val="caption"/>
    <w:basedOn w:val="Normalny"/>
    <w:next w:val="Normalny"/>
    <w:uiPriority w:val="35"/>
    <w:unhideWhenUsed/>
    <w:qFormat/>
    <w:rsid w:val="00E621F7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621F7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rsid w:val="00E621F7"/>
    <w:rPr>
      <w:rFonts w:ascii="Cambria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621F7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PodtytuZnak">
    <w:name w:val="Podtytuł Znak"/>
    <w:link w:val="Podtytu"/>
    <w:rsid w:val="00E621F7"/>
    <w:rPr>
      <w:rFonts w:ascii="Cambria" w:hAnsi="Cambria"/>
      <w:sz w:val="24"/>
      <w:szCs w:val="24"/>
    </w:rPr>
  </w:style>
  <w:style w:type="character" w:styleId="Pogrubienie">
    <w:name w:val="Strong"/>
    <w:uiPriority w:val="22"/>
    <w:qFormat/>
    <w:rsid w:val="00E621F7"/>
    <w:rPr>
      <w:b/>
      <w:bCs/>
    </w:rPr>
  </w:style>
  <w:style w:type="character" w:styleId="Uwydatnienie">
    <w:name w:val="Emphasis"/>
    <w:qFormat/>
    <w:rsid w:val="00E621F7"/>
    <w:rPr>
      <w:i/>
      <w:iCs/>
    </w:rPr>
  </w:style>
  <w:style w:type="paragraph" w:styleId="Bezodstpw">
    <w:name w:val="No Spacing"/>
    <w:uiPriority w:val="1"/>
    <w:qFormat/>
    <w:rsid w:val="00E621F7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621F7"/>
    <w:pPr>
      <w:ind w:left="720"/>
      <w:contextualSpacing/>
    </w:pPr>
  </w:style>
  <w:style w:type="character" w:styleId="Wyrnieniedelikatne">
    <w:name w:val="Subtle Emphasis"/>
    <w:uiPriority w:val="19"/>
    <w:qFormat/>
    <w:rsid w:val="00E621F7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F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36D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36D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Ciołek Beata</dc:creator>
  <cp:lastModifiedBy>Ciołek Beata</cp:lastModifiedBy>
  <cp:revision>2</cp:revision>
  <dcterms:created xsi:type="dcterms:W3CDTF">2017-03-23T09:38:00Z</dcterms:created>
  <dcterms:modified xsi:type="dcterms:W3CDTF">2017-03-23T09:38:00Z</dcterms:modified>
</cp:coreProperties>
</file>